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01E9" w14:textId="424927BC" w:rsidR="00B97703" w:rsidRPr="00D65D7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D65D7B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D65D7B">
        <w:rPr>
          <w:rFonts w:cs="Arial"/>
          <w:bCs/>
          <w:sz w:val="22"/>
          <w:szCs w:val="22"/>
          <w:lang w:val="en-US"/>
        </w:rPr>
        <w:t>TSG</w:t>
      </w:r>
      <w:r w:rsidR="004317C1" w:rsidRPr="00D65D7B">
        <w:rPr>
          <w:rFonts w:cs="Arial"/>
          <w:bCs/>
          <w:sz w:val="22"/>
          <w:szCs w:val="22"/>
          <w:lang w:val="en-US"/>
        </w:rPr>
        <w:t>-RAN</w:t>
      </w:r>
      <w:r w:rsidRPr="00D65D7B">
        <w:rPr>
          <w:rFonts w:cs="Arial"/>
          <w:bCs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="004317C1" w:rsidRPr="00D65D7B">
        <w:rPr>
          <w:rFonts w:cs="Arial"/>
          <w:bCs/>
          <w:sz w:val="22"/>
          <w:szCs w:val="22"/>
          <w:lang w:val="en-US"/>
        </w:rPr>
        <w:t>4</w:t>
      </w:r>
      <w:r w:rsidRPr="00D65D7B">
        <w:rPr>
          <w:rFonts w:cs="Arial"/>
          <w:bCs/>
          <w:sz w:val="22"/>
          <w:szCs w:val="22"/>
          <w:lang w:val="en-US"/>
        </w:rPr>
        <w:t xml:space="preserve"> Meeting </w:t>
      </w:r>
      <w:r w:rsidR="004317C1" w:rsidRPr="00D65D7B">
        <w:rPr>
          <w:rFonts w:cs="Arial"/>
          <w:noProof w:val="0"/>
          <w:sz w:val="22"/>
          <w:szCs w:val="22"/>
          <w:lang w:val="en-US"/>
        </w:rPr>
        <w:t>#108bis</w:t>
      </w:r>
      <w:r w:rsidR="004317C1" w:rsidRPr="00D65D7B">
        <w:rPr>
          <w:rFonts w:cs="Arial"/>
          <w:noProof w:val="0"/>
          <w:sz w:val="22"/>
          <w:szCs w:val="22"/>
          <w:lang w:val="en-US"/>
        </w:rPr>
        <w:tab/>
      </w:r>
      <w:r w:rsidRPr="00D65D7B">
        <w:rPr>
          <w:rFonts w:cs="Arial"/>
          <w:bCs/>
          <w:sz w:val="22"/>
          <w:szCs w:val="22"/>
          <w:lang w:val="en-US"/>
        </w:rPr>
        <w:tab/>
      </w:r>
      <w:r w:rsidR="00D56FBE" w:rsidRPr="00D56FBE">
        <w:rPr>
          <w:rFonts w:cs="Arial"/>
          <w:bCs/>
          <w:sz w:val="22"/>
          <w:szCs w:val="22"/>
          <w:lang w:val="en-US"/>
        </w:rPr>
        <w:t>R4-2316951</w:t>
      </w:r>
    </w:p>
    <w:p w14:paraId="70B039FC" w14:textId="6831B747" w:rsidR="004E3939" w:rsidRPr="00D65D7B" w:rsidRDefault="004317C1" w:rsidP="004E3939">
      <w:pPr>
        <w:pStyle w:val="Header"/>
        <w:rPr>
          <w:sz w:val="22"/>
          <w:szCs w:val="22"/>
          <w:lang w:val="en-US"/>
        </w:rPr>
      </w:pPr>
      <w:r w:rsidRPr="00D65D7B">
        <w:rPr>
          <w:sz w:val="22"/>
          <w:szCs w:val="22"/>
          <w:lang w:val="en-US"/>
        </w:rPr>
        <w:t>Xiamen</w:t>
      </w:r>
      <w:r w:rsidR="004E3939" w:rsidRPr="00D65D7B">
        <w:rPr>
          <w:sz w:val="22"/>
          <w:szCs w:val="22"/>
          <w:lang w:val="en-US"/>
        </w:rPr>
        <w:t xml:space="preserve">, </w:t>
      </w:r>
      <w:r w:rsidRPr="00D65D7B">
        <w:rPr>
          <w:sz w:val="22"/>
          <w:szCs w:val="22"/>
          <w:lang w:val="en-US"/>
        </w:rPr>
        <w:t>China</w:t>
      </w:r>
      <w:r w:rsidR="004E3939" w:rsidRPr="00D65D7B">
        <w:rPr>
          <w:sz w:val="22"/>
          <w:szCs w:val="22"/>
          <w:lang w:val="en-US"/>
        </w:rPr>
        <w:t xml:space="preserve">, </w:t>
      </w:r>
      <w:r w:rsidRPr="00D65D7B">
        <w:rPr>
          <w:sz w:val="22"/>
          <w:szCs w:val="22"/>
          <w:lang w:val="en-US"/>
        </w:rPr>
        <w:t>October 9</w:t>
      </w:r>
      <w:r w:rsidR="004E3939" w:rsidRPr="00D65D7B">
        <w:rPr>
          <w:sz w:val="22"/>
          <w:szCs w:val="22"/>
          <w:lang w:val="en-US"/>
        </w:rPr>
        <w:t xml:space="preserve"> - </w:t>
      </w:r>
      <w:r w:rsidRPr="00D65D7B">
        <w:rPr>
          <w:sz w:val="22"/>
          <w:szCs w:val="22"/>
          <w:lang w:val="en-US"/>
        </w:rPr>
        <w:t>October 13, 2023</w:t>
      </w:r>
    </w:p>
    <w:p w14:paraId="33AD596E" w14:textId="77777777" w:rsidR="00B97703" w:rsidRPr="00D65D7B" w:rsidRDefault="00B97703">
      <w:pPr>
        <w:rPr>
          <w:rFonts w:ascii="Arial" w:hAnsi="Arial" w:cs="Arial"/>
          <w:lang w:val="en-US"/>
        </w:rPr>
      </w:pPr>
    </w:p>
    <w:p w14:paraId="1C4CA58F" w14:textId="3380992E" w:rsidR="004E3939" w:rsidRPr="00D65D7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65D7B">
        <w:rPr>
          <w:rFonts w:ascii="Arial" w:hAnsi="Arial" w:cs="Arial"/>
          <w:b/>
          <w:sz w:val="22"/>
          <w:szCs w:val="22"/>
          <w:lang w:val="en-US"/>
        </w:rPr>
        <w:t>Title:</w:t>
      </w:r>
      <w:r w:rsidRPr="00D65D7B">
        <w:rPr>
          <w:rFonts w:ascii="Arial" w:hAnsi="Arial" w:cs="Arial"/>
          <w:b/>
          <w:sz w:val="22"/>
          <w:szCs w:val="22"/>
          <w:lang w:val="en-US"/>
        </w:rPr>
        <w:tab/>
      </w:r>
      <w:r w:rsidRPr="00BC3639">
        <w:rPr>
          <w:rFonts w:ascii="Arial" w:hAnsi="Arial" w:cs="Arial"/>
          <w:bCs/>
          <w:sz w:val="22"/>
          <w:szCs w:val="22"/>
          <w:lang w:val="en-US"/>
        </w:rPr>
        <w:t xml:space="preserve">LS on </w:t>
      </w:r>
      <w:r w:rsidR="0026186B" w:rsidRPr="00BC3639">
        <w:rPr>
          <w:rFonts w:ascii="Arial" w:hAnsi="Arial" w:cs="Arial"/>
          <w:bCs/>
          <w:sz w:val="22"/>
          <w:szCs w:val="22"/>
          <w:lang w:val="en-US"/>
        </w:rPr>
        <w:t xml:space="preserve">frequency separation for </w:t>
      </w:r>
      <w:r w:rsidR="009C31BD" w:rsidRPr="00BC3639">
        <w:rPr>
          <w:rFonts w:ascii="Arial" w:hAnsi="Arial" w:cs="Arial"/>
          <w:bCs/>
          <w:sz w:val="22"/>
          <w:szCs w:val="22"/>
          <w:lang w:val="en-US"/>
        </w:rPr>
        <w:t>Type 2 UE NR-CA PDSCH demodulation requirements</w:t>
      </w:r>
    </w:p>
    <w:p w14:paraId="43781533" w14:textId="1824F42E" w:rsidR="00B97703" w:rsidRPr="00BC3639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3" w:name="OLE_LINK57"/>
      <w:bookmarkStart w:id="4" w:name="OLE_LINK58"/>
      <w:r w:rsidRPr="00D65D7B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D65D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67B6" w:rsidRPr="00BC3639">
        <w:rPr>
          <w:rFonts w:ascii="Arial" w:hAnsi="Arial" w:cs="Arial"/>
          <w:sz w:val="22"/>
          <w:szCs w:val="22"/>
          <w:lang w:val="en-US"/>
        </w:rPr>
        <w:t>-</w:t>
      </w:r>
    </w:p>
    <w:p w14:paraId="70D20C7B" w14:textId="0F4B3C35" w:rsidR="00B97703" w:rsidRPr="00D65D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D65D7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D65D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C31BD" w:rsidRPr="00BC3639">
        <w:rPr>
          <w:rFonts w:ascii="Arial" w:hAnsi="Arial" w:cs="Arial"/>
          <w:sz w:val="22"/>
          <w:szCs w:val="22"/>
          <w:lang w:val="en-US"/>
        </w:rPr>
        <w:t>Rel</w:t>
      </w:r>
      <w:r w:rsidR="00BC3639">
        <w:rPr>
          <w:rFonts w:ascii="Arial" w:hAnsi="Arial" w:cs="Arial"/>
          <w:sz w:val="22"/>
          <w:szCs w:val="22"/>
          <w:lang w:val="en-US"/>
        </w:rPr>
        <w:t xml:space="preserve">ease </w:t>
      </w:r>
      <w:r w:rsidR="009C31BD" w:rsidRPr="00BC3639">
        <w:rPr>
          <w:rFonts w:ascii="Arial" w:hAnsi="Arial" w:cs="Arial"/>
          <w:sz w:val="22"/>
          <w:szCs w:val="22"/>
          <w:lang w:val="en-US"/>
        </w:rPr>
        <w:t>18</w:t>
      </w:r>
    </w:p>
    <w:bookmarkEnd w:id="5"/>
    <w:bookmarkEnd w:id="6"/>
    <w:bookmarkEnd w:id="7"/>
    <w:p w14:paraId="4535CB69" w14:textId="0269BE71" w:rsidR="00B97703" w:rsidRPr="00BC3639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D65D7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D65D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138C2" w:rsidRPr="00C138C2">
        <w:rPr>
          <w:rFonts w:ascii="Arial" w:hAnsi="Arial" w:cs="Arial"/>
          <w:sz w:val="22"/>
          <w:szCs w:val="22"/>
          <w:lang w:val="en-US"/>
        </w:rPr>
        <w:t>NonCol_intraB_ENDC_NR_CA</w:t>
      </w:r>
    </w:p>
    <w:p w14:paraId="3BC95762" w14:textId="77777777" w:rsidR="00B97703" w:rsidRPr="00D65D7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362A1515" w14:textId="7C024FCC" w:rsidR="00B97703" w:rsidRPr="00D65D7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65D7B">
        <w:rPr>
          <w:rFonts w:ascii="Arial" w:hAnsi="Arial" w:cs="Arial"/>
          <w:b/>
          <w:sz w:val="22"/>
          <w:szCs w:val="22"/>
          <w:lang w:val="en-US"/>
        </w:rPr>
        <w:t>Source:</w:t>
      </w:r>
      <w:r w:rsidRPr="00D65D7B">
        <w:rPr>
          <w:rFonts w:ascii="Arial" w:hAnsi="Arial" w:cs="Arial"/>
          <w:b/>
          <w:sz w:val="22"/>
          <w:szCs w:val="22"/>
          <w:lang w:val="en-US"/>
        </w:rPr>
        <w:tab/>
      </w:r>
      <w:r w:rsidR="00BC3639" w:rsidRPr="00BC3639">
        <w:rPr>
          <w:rFonts w:ascii="Arial" w:hAnsi="Arial" w:cs="Arial"/>
          <w:bCs/>
          <w:sz w:val="22"/>
          <w:szCs w:val="22"/>
          <w:lang w:val="en-US"/>
        </w:rPr>
        <w:t xml:space="preserve">TSG </w:t>
      </w:r>
      <w:r w:rsidR="00F41A8C" w:rsidRPr="00BC3639">
        <w:rPr>
          <w:rFonts w:ascii="Arial" w:hAnsi="Arial" w:cs="Arial"/>
          <w:bCs/>
          <w:sz w:val="22"/>
          <w:szCs w:val="22"/>
          <w:lang w:val="en-US"/>
        </w:rPr>
        <w:t>RAN WG</w:t>
      </w:r>
      <w:r w:rsidR="00D91F16" w:rsidRPr="00BC3639">
        <w:rPr>
          <w:rFonts w:ascii="Arial" w:hAnsi="Arial" w:cs="Arial"/>
          <w:bCs/>
          <w:sz w:val="22"/>
          <w:szCs w:val="22"/>
          <w:lang w:val="en-US"/>
        </w:rPr>
        <w:t>4</w:t>
      </w:r>
    </w:p>
    <w:p w14:paraId="07778F3D" w14:textId="0BE0EC6B" w:rsidR="00B97703" w:rsidRPr="00D65D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65D7B">
        <w:rPr>
          <w:rFonts w:ascii="Arial" w:hAnsi="Arial" w:cs="Arial"/>
          <w:b/>
          <w:sz w:val="22"/>
          <w:szCs w:val="22"/>
          <w:lang w:val="en-US"/>
        </w:rPr>
        <w:t>To:</w:t>
      </w:r>
      <w:r w:rsidRPr="00D65D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3639" w:rsidRPr="00BC3639">
        <w:rPr>
          <w:rFonts w:ascii="Arial" w:hAnsi="Arial" w:cs="Arial"/>
          <w:sz w:val="22"/>
          <w:szCs w:val="22"/>
          <w:lang w:val="en-US"/>
        </w:rPr>
        <w:t xml:space="preserve">TSG </w:t>
      </w:r>
      <w:r w:rsidR="00F41A8C" w:rsidRPr="00BC3639">
        <w:rPr>
          <w:rFonts w:ascii="Arial" w:hAnsi="Arial" w:cs="Arial"/>
          <w:bCs/>
          <w:sz w:val="22"/>
          <w:szCs w:val="22"/>
          <w:lang w:val="en-US"/>
        </w:rPr>
        <w:t>RAN WG</w:t>
      </w:r>
      <w:r w:rsidR="009C31BD" w:rsidRPr="00BC3639">
        <w:rPr>
          <w:rFonts w:ascii="Arial" w:hAnsi="Arial" w:cs="Arial"/>
          <w:bCs/>
          <w:sz w:val="22"/>
          <w:szCs w:val="22"/>
          <w:lang w:val="en-US"/>
        </w:rPr>
        <w:t>5</w:t>
      </w:r>
    </w:p>
    <w:p w14:paraId="10BECB04" w14:textId="3B837BD2" w:rsidR="00B97703" w:rsidRPr="00D65D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D65D7B">
        <w:rPr>
          <w:rFonts w:ascii="Arial" w:hAnsi="Arial" w:cs="Arial"/>
          <w:b/>
          <w:sz w:val="22"/>
          <w:szCs w:val="22"/>
          <w:lang w:val="en-US"/>
        </w:rPr>
        <w:t>Cc:</w:t>
      </w:r>
      <w:r w:rsidRPr="00D65D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3639" w:rsidRPr="00337467">
        <w:rPr>
          <w:rFonts w:ascii="Arial" w:hAnsi="Arial" w:cs="Arial"/>
          <w:sz w:val="22"/>
          <w:szCs w:val="22"/>
          <w:lang w:val="en-US"/>
        </w:rPr>
        <w:t>-</w:t>
      </w:r>
    </w:p>
    <w:bookmarkEnd w:id="8"/>
    <w:bookmarkEnd w:id="9"/>
    <w:p w14:paraId="027F003E" w14:textId="77777777" w:rsidR="00B97703" w:rsidRPr="00D65D7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996E34" w14:textId="77777777" w:rsidR="00FF771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65D7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D65D7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6DDF4AD" w14:textId="1525D4E6" w:rsidR="00FF7713" w:rsidRPr="00FF7713" w:rsidRDefault="00FF7713" w:rsidP="00FF7713">
      <w:pPr>
        <w:spacing w:after="60"/>
        <w:ind w:left="270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Pr="00FF7713">
        <w:rPr>
          <w:rFonts w:ascii="Arial" w:hAnsi="Arial" w:cs="Arial"/>
          <w:b/>
        </w:rPr>
        <w:t>Kazuyoshi Uesaka</w:t>
      </w:r>
    </w:p>
    <w:p w14:paraId="0F7A3772" w14:textId="2F29B2DC" w:rsidR="00FF7713" w:rsidRPr="00FF7713" w:rsidRDefault="00FF7713" w:rsidP="00FF7713">
      <w:pPr>
        <w:spacing w:after="60"/>
        <w:ind w:left="270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r w:rsidRPr="00FF7713">
        <w:rPr>
          <w:rFonts w:ascii="Arial" w:hAnsi="Arial" w:cs="Arial"/>
          <w:b/>
        </w:rPr>
        <w:t>kazuyoshi.uesaka@ericsson.com</w:t>
      </w:r>
    </w:p>
    <w:p w14:paraId="23A3DF3E" w14:textId="17F03B38" w:rsidR="00383545" w:rsidRDefault="00383545" w:rsidP="00FD62FE">
      <w:pPr>
        <w:spacing w:after="60"/>
        <w:rPr>
          <w:rFonts w:ascii="Arial" w:hAnsi="Arial" w:cs="Arial"/>
          <w:b/>
          <w:lang w:val="en-US"/>
        </w:rPr>
      </w:pPr>
    </w:p>
    <w:p w14:paraId="761CA3E4" w14:textId="74635844" w:rsidR="00CB4A78" w:rsidRPr="00CB4A78" w:rsidRDefault="00CB4A78" w:rsidP="00CB4A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7529EF7B" w14:textId="77777777" w:rsidR="00CB4A78" w:rsidRPr="00D65D7B" w:rsidRDefault="00CB4A78" w:rsidP="00FD62FE">
      <w:pPr>
        <w:spacing w:after="60"/>
        <w:rPr>
          <w:rFonts w:ascii="Arial" w:hAnsi="Arial" w:cs="Arial"/>
          <w:b/>
          <w:lang w:val="en-US"/>
        </w:rPr>
      </w:pPr>
    </w:p>
    <w:p w14:paraId="60B81288" w14:textId="69FC9312" w:rsidR="00B97703" w:rsidRPr="00D65D7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65D7B">
        <w:rPr>
          <w:rFonts w:ascii="Arial" w:hAnsi="Arial" w:cs="Arial"/>
          <w:b/>
          <w:lang w:val="en-US"/>
        </w:rPr>
        <w:t>Attachments:</w:t>
      </w:r>
      <w:r w:rsidRPr="00D65D7B">
        <w:rPr>
          <w:rFonts w:ascii="Arial" w:hAnsi="Arial" w:cs="Arial"/>
          <w:bCs/>
          <w:lang w:val="en-US"/>
        </w:rPr>
        <w:tab/>
      </w:r>
      <w:r w:rsidR="00337467">
        <w:rPr>
          <w:rFonts w:ascii="Arial" w:hAnsi="Arial" w:cs="Arial"/>
          <w:bCs/>
          <w:lang w:val="en-US"/>
        </w:rPr>
        <w:t>-</w:t>
      </w:r>
    </w:p>
    <w:p w14:paraId="10ABD06A" w14:textId="77777777" w:rsidR="00B97703" w:rsidRPr="00D65D7B" w:rsidRDefault="00B97703">
      <w:pPr>
        <w:rPr>
          <w:rFonts w:ascii="Arial" w:hAnsi="Arial" w:cs="Arial"/>
          <w:lang w:val="en-US"/>
        </w:rPr>
      </w:pPr>
    </w:p>
    <w:p w14:paraId="2A67204A" w14:textId="77777777" w:rsidR="00B97703" w:rsidRPr="00D65D7B" w:rsidRDefault="000F6242" w:rsidP="00B97703">
      <w:pPr>
        <w:pStyle w:val="Heading1"/>
        <w:rPr>
          <w:lang w:val="en-US"/>
        </w:rPr>
      </w:pPr>
      <w:r w:rsidRPr="00D65D7B">
        <w:rPr>
          <w:lang w:val="en-US"/>
        </w:rPr>
        <w:t>1</w:t>
      </w:r>
      <w:r w:rsidR="002F1940" w:rsidRPr="00D65D7B">
        <w:rPr>
          <w:lang w:val="en-US"/>
        </w:rPr>
        <w:tab/>
      </w:r>
      <w:r w:rsidRPr="00D65D7B">
        <w:rPr>
          <w:lang w:val="en-US"/>
        </w:rPr>
        <w:t>Overall description</w:t>
      </w:r>
    </w:p>
    <w:p w14:paraId="63EA0A1C" w14:textId="7C231FF3" w:rsidR="00B97703" w:rsidRPr="00D65D7B" w:rsidRDefault="007D79FE" w:rsidP="000F6242">
      <w:pPr>
        <w:rPr>
          <w:lang w:val="en-US"/>
        </w:rPr>
      </w:pPr>
      <w:r w:rsidRPr="00D65D7B">
        <w:rPr>
          <w:lang w:val="en-US"/>
        </w:rPr>
        <w:t>RAN4 has agreed to define NR-CA PDSCH demodulation requirements for Rel-18 WI on supporting intra-band non-colocated EN-DC/NR-CA deployment</w:t>
      </w:r>
      <w:r w:rsidR="00123A15" w:rsidRPr="00D65D7B">
        <w:rPr>
          <w:lang w:val="en-US"/>
        </w:rPr>
        <w:t>. PDSCH demodulation requirements are specified in TS 38.101-4</w:t>
      </w:r>
      <w:r w:rsidRPr="00D65D7B">
        <w:rPr>
          <w:lang w:val="en-US"/>
        </w:rPr>
        <w:t xml:space="preserve"> for UE indicating [</w:t>
      </w:r>
      <w:r w:rsidRPr="00D65D7B">
        <w:rPr>
          <w:i/>
          <w:iCs/>
          <w:lang w:val="en-US"/>
        </w:rPr>
        <w:t>intraBandNonColocatedCA-r18</w:t>
      </w:r>
      <w:r w:rsidRPr="00D65D7B">
        <w:rPr>
          <w:lang w:val="en-US"/>
        </w:rPr>
        <w:t>].</w:t>
      </w:r>
    </w:p>
    <w:p w14:paraId="19B0A6EE" w14:textId="29BC0F1D" w:rsidR="007D79FE" w:rsidRPr="00D65D7B" w:rsidRDefault="00DE1C02" w:rsidP="000F6242">
      <w:pPr>
        <w:rPr>
          <w:lang w:val="en-US"/>
        </w:rPr>
      </w:pPr>
      <w:r w:rsidRPr="00D65D7B">
        <w:rPr>
          <w:lang w:val="en-US"/>
        </w:rPr>
        <w:t xml:space="preserve">It was previously agreed [1] that </w:t>
      </w:r>
      <w:r w:rsidR="007D79FE" w:rsidRPr="00D65D7B">
        <w:rPr>
          <w:lang w:val="en-US"/>
        </w:rPr>
        <w:t>RF conformance tests</w:t>
      </w:r>
      <w:r w:rsidRPr="00D65D7B">
        <w:rPr>
          <w:lang w:val="en-US"/>
        </w:rPr>
        <w:t xml:space="preserve"> should introduce the following test condition in RAN5:</w:t>
      </w:r>
      <w:r w:rsidR="007D79FE" w:rsidRPr="00D65D7B">
        <w:rPr>
          <w:lang w:val="en-US"/>
        </w:rPr>
        <w:t xml:space="preserve"> </w:t>
      </w:r>
    </w:p>
    <w:p w14:paraId="3B2371BB" w14:textId="1783323B" w:rsidR="007D79FE" w:rsidRPr="00D65D7B" w:rsidRDefault="007D79FE" w:rsidP="00205E8F">
      <w:pPr>
        <w:numPr>
          <w:ilvl w:val="0"/>
          <w:numId w:val="6"/>
        </w:numPr>
        <w:rPr>
          <w:lang w:val="en-US"/>
        </w:rPr>
      </w:pPr>
      <w:r w:rsidRPr="00D65D7B">
        <w:rPr>
          <w:lang w:val="en-US"/>
        </w:rPr>
        <w:t>Center of BW</w:t>
      </w:r>
      <w:r w:rsidRPr="00D65D7B">
        <w:rPr>
          <w:vertAlign w:val="subscript"/>
          <w:lang w:val="en-US"/>
        </w:rPr>
        <w:t>another</w:t>
      </w:r>
      <w:r w:rsidRPr="00D65D7B">
        <w:rPr>
          <w:lang w:val="en-US"/>
        </w:rPr>
        <w:t xml:space="preserve"> relative to edge of BW</w:t>
      </w:r>
      <w:r w:rsidRPr="00D65D7B">
        <w:rPr>
          <w:vertAlign w:val="subscript"/>
          <w:lang w:val="en-US"/>
        </w:rPr>
        <w:t>wanted</w:t>
      </w:r>
      <w:r w:rsidRPr="00D65D7B">
        <w:rPr>
          <w:lang w:val="en-US"/>
        </w:rPr>
        <w:t xml:space="preserve"> is assumed to be at least 80MHz+BW</w:t>
      </w:r>
      <w:r w:rsidRPr="00D65D7B">
        <w:rPr>
          <w:vertAlign w:val="subscript"/>
          <w:lang w:val="en-US"/>
        </w:rPr>
        <w:t>another</w:t>
      </w:r>
      <w:r w:rsidRPr="00D65D7B">
        <w:rPr>
          <w:lang w:val="en-US"/>
        </w:rPr>
        <w:t>/2 away from the edge of the wanted CC in R18.</w:t>
      </w:r>
    </w:p>
    <w:p w14:paraId="1F2AB237" w14:textId="207EB3F3" w:rsidR="00DE1C02" w:rsidRPr="00D65D7B" w:rsidRDefault="00DE1C02" w:rsidP="00DE1C02">
      <w:pPr>
        <w:rPr>
          <w:lang w:val="en-US"/>
        </w:rPr>
      </w:pPr>
      <w:r w:rsidRPr="00D65D7B">
        <w:rPr>
          <w:lang w:val="en-US"/>
        </w:rPr>
        <w:t>The same agreement should be applied to NR</w:t>
      </w:r>
      <w:r w:rsidR="00DE39FB" w:rsidRPr="00D65D7B">
        <w:rPr>
          <w:lang w:val="en-US"/>
        </w:rPr>
        <w:t>-</w:t>
      </w:r>
      <w:r w:rsidRPr="00D65D7B">
        <w:rPr>
          <w:lang w:val="en-US"/>
        </w:rPr>
        <w:t>CA PDSCH demodulation requirement.</w:t>
      </w:r>
    </w:p>
    <w:p w14:paraId="2492C564" w14:textId="77777777" w:rsidR="00B97703" w:rsidRPr="00D65D7B" w:rsidRDefault="002F1940" w:rsidP="000F6242">
      <w:pPr>
        <w:pStyle w:val="Heading1"/>
        <w:rPr>
          <w:lang w:val="en-US"/>
        </w:rPr>
      </w:pPr>
      <w:r w:rsidRPr="00D65D7B">
        <w:rPr>
          <w:lang w:val="en-US"/>
        </w:rPr>
        <w:t>2</w:t>
      </w:r>
      <w:r w:rsidRPr="00D65D7B">
        <w:rPr>
          <w:lang w:val="en-US"/>
        </w:rPr>
        <w:tab/>
      </w:r>
      <w:r w:rsidR="000F6242" w:rsidRPr="00D65D7B">
        <w:rPr>
          <w:lang w:val="en-US"/>
        </w:rPr>
        <w:t>Actions</w:t>
      </w:r>
    </w:p>
    <w:p w14:paraId="2DAB526A" w14:textId="1351E525" w:rsidR="00B97703" w:rsidRPr="00D65D7B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65D7B">
        <w:rPr>
          <w:rFonts w:ascii="Arial" w:hAnsi="Arial" w:cs="Arial"/>
          <w:b/>
          <w:lang w:val="en-US"/>
        </w:rPr>
        <w:t>To</w:t>
      </w:r>
      <w:r w:rsidR="000F6242" w:rsidRPr="00D65D7B">
        <w:rPr>
          <w:rFonts w:ascii="Arial" w:hAnsi="Arial" w:cs="Arial"/>
          <w:b/>
          <w:lang w:val="en-US"/>
        </w:rPr>
        <w:t xml:space="preserve"> </w:t>
      </w:r>
      <w:r w:rsidR="00197994" w:rsidRPr="00D65D7B">
        <w:rPr>
          <w:rFonts w:ascii="Arial" w:hAnsi="Arial" w:cs="Arial"/>
          <w:b/>
          <w:lang w:val="en-US"/>
        </w:rPr>
        <w:t>RAN5:</w:t>
      </w:r>
    </w:p>
    <w:p w14:paraId="6DD732D5" w14:textId="627DAE22" w:rsidR="00197994" w:rsidRPr="00D65D7B" w:rsidRDefault="00B97703" w:rsidP="00197994">
      <w:pPr>
        <w:spacing w:after="120"/>
        <w:ind w:left="993" w:hanging="993"/>
        <w:rPr>
          <w:i/>
          <w:iCs/>
          <w:lang w:val="en-US"/>
        </w:rPr>
      </w:pPr>
      <w:r w:rsidRPr="00D65D7B">
        <w:rPr>
          <w:rFonts w:ascii="Arial" w:hAnsi="Arial" w:cs="Arial"/>
          <w:b/>
          <w:lang w:val="en-US"/>
        </w:rPr>
        <w:t xml:space="preserve">ACTION: </w:t>
      </w:r>
      <w:r w:rsidR="00197994" w:rsidRPr="00D65D7B">
        <w:rPr>
          <w:lang w:val="en-US"/>
        </w:rPr>
        <w:t>RAN4 respectfully asks RAN5 to consider the agreed test condition in their future specification work.</w:t>
      </w:r>
    </w:p>
    <w:p w14:paraId="1DFE0F47" w14:textId="77777777" w:rsidR="00B97703" w:rsidRPr="00D65D7B" w:rsidRDefault="00B97703" w:rsidP="005E462F">
      <w:pPr>
        <w:spacing w:after="120"/>
        <w:rPr>
          <w:rFonts w:ascii="Arial" w:hAnsi="Arial" w:cs="Arial"/>
          <w:lang w:val="en-US"/>
        </w:rPr>
      </w:pPr>
    </w:p>
    <w:p w14:paraId="369CCC98" w14:textId="74CF82F5" w:rsidR="00B97703" w:rsidRPr="00D65D7B" w:rsidRDefault="00B97703" w:rsidP="000F6242">
      <w:pPr>
        <w:pStyle w:val="Heading1"/>
        <w:rPr>
          <w:szCs w:val="36"/>
          <w:lang w:val="en-US"/>
        </w:rPr>
      </w:pPr>
      <w:r w:rsidRPr="00D65D7B">
        <w:rPr>
          <w:szCs w:val="36"/>
          <w:lang w:val="en-US"/>
        </w:rPr>
        <w:t>3</w:t>
      </w:r>
      <w:r w:rsidR="002F1940" w:rsidRPr="00D65D7B">
        <w:rPr>
          <w:szCs w:val="36"/>
          <w:lang w:val="en-US"/>
        </w:rPr>
        <w:tab/>
      </w:r>
      <w:r w:rsidR="000F6242" w:rsidRPr="00D65D7B">
        <w:rPr>
          <w:szCs w:val="36"/>
          <w:lang w:val="en-US"/>
        </w:rPr>
        <w:t xml:space="preserve">Dates of next </w:t>
      </w:r>
      <w:r w:rsidR="000F6242" w:rsidRPr="00D65D7B">
        <w:rPr>
          <w:rFonts w:cs="Arial"/>
          <w:bCs/>
          <w:szCs w:val="36"/>
          <w:lang w:val="en-US"/>
        </w:rPr>
        <w:t>TSG</w:t>
      </w:r>
      <w:r w:rsidR="00F74B04" w:rsidRPr="00D65D7B">
        <w:rPr>
          <w:rFonts w:cs="Arial"/>
          <w:bCs/>
          <w:szCs w:val="36"/>
          <w:lang w:val="en-US"/>
        </w:rPr>
        <w:t>-</w:t>
      </w:r>
      <w:r w:rsidR="00F74B04" w:rsidRPr="00D65D7B">
        <w:rPr>
          <w:rFonts w:cs="Arial"/>
          <w:szCs w:val="36"/>
          <w:lang w:val="en-US"/>
        </w:rPr>
        <w:t>RAN</w:t>
      </w:r>
      <w:r w:rsidR="000F6242" w:rsidRPr="00D65D7B">
        <w:rPr>
          <w:rFonts w:cs="Arial"/>
          <w:bCs/>
          <w:szCs w:val="36"/>
          <w:lang w:val="en-US"/>
        </w:rPr>
        <w:t xml:space="preserve"> WG</w:t>
      </w:r>
      <w:r w:rsidR="00F74B04" w:rsidRPr="00D65D7B">
        <w:rPr>
          <w:rFonts w:cs="Arial"/>
          <w:bCs/>
          <w:szCs w:val="36"/>
          <w:lang w:val="en-US"/>
        </w:rPr>
        <w:t>4</w:t>
      </w:r>
      <w:r w:rsidR="000F6242" w:rsidRPr="00D65D7B">
        <w:rPr>
          <w:szCs w:val="36"/>
          <w:lang w:val="en-US"/>
        </w:rPr>
        <w:t xml:space="preserve"> meetings</w:t>
      </w:r>
    </w:p>
    <w:p w14:paraId="57DFF94C" w14:textId="77777777" w:rsidR="00F74B04" w:rsidRPr="00D65D7B" w:rsidRDefault="00F74B04" w:rsidP="00F74B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65D7B">
        <w:rPr>
          <w:rFonts w:ascii="Arial" w:hAnsi="Arial" w:cs="Arial"/>
          <w:bCs/>
          <w:lang w:val="en-US"/>
        </w:rPr>
        <w:t>TSG-RAN WG4 Meeting #109                13</w:t>
      </w:r>
      <w:r w:rsidRPr="00D65D7B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65D7B">
        <w:rPr>
          <w:rFonts w:ascii="Arial" w:hAnsi="Arial" w:cs="Arial"/>
          <w:bCs/>
          <w:color w:val="000000"/>
          <w:lang w:val="en-US"/>
        </w:rPr>
        <w:t xml:space="preserve"> – 17</w:t>
      </w:r>
      <w:r w:rsidRPr="00D65D7B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65D7B">
        <w:rPr>
          <w:rFonts w:ascii="Arial" w:hAnsi="Arial" w:cs="Arial"/>
          <w:bCs/>
          <w:color w:val="000000"/>
          <w:lang w:val="en-US"/>
        </w:rPr>
        <w:t xml:space="preserve"> Nov 2023</w:t>
      </w:r>
      <w:r w:rsidRPr="00D65D7B">
        <w:rPr>
          <w:rFonts w:ascii="Arial" w:hAnsi="Arial" w:cs="Arial"/>
          <w:bCs/>
          <w:color w:val="000000"/>
          <w:lang w:val="en-US"/>
        </w:rPr>
        <w:tab/>
      </w:r>
      <w:r w:rsidRPr="00D65D7B">
        <w:rPr>
          <w:rFonts w:ascii="Arial" w:hAnsi="Arial" w:cs="Arial"/>
          <w:bCs/>
          <w:color w:val="000000"/>
          <w:lang w:val="en-US"/>
        </w:rPr>
        <w:tab/>
      </w:r>
      <w:r w:rsidRPr="00D65D7B">
        <w:rPr>
          <w:rFonts w:ascii="Arial" w:hAnsi="Arial" w:cs="Arial"/>
          <w:bCs/>
          <w:color w:val="000000"/>
          <w:lang w:val="en-US"/>
        </w:rPr>
        <w:tab/>
        <w:t>Chicago, US</w:t>
      </w:r>
    </w:p>
    <w:p w14:paraId="1048F4A6" w14:textId="2630E9FE" w:rsidR="00F74B04" w:rsidRPr="00D65D7B" w:rsidRDefault="00F74B04" w:rsidP="00F74B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65D7B">
        <w:rPr>
          <w:rFonts w:ascii="Arial" w:hAnsi="Arial" w:cs="Arial"/>
          <w:bCs/>
          <w:lang w:val="en-US"/>
        </w:rPr>
        <w:t xml:space="preserve">TSG-RAN WG4 Meeting #110                </w:t>
      </w:r>
      <w:r w:rsidR="008C6694" w:rsidRPr="00D65D7B">
        <w:rPr>
          <w:rFonts w:ascii="Arial" w:hAnsi="Arial" w:cs="Arial"/>
          <w:bCs/>
          <w:lang w:val="en-US"/>
        </w:rPr>
        <w:t>26</w:t>
      </w:r>
      <w:r w:rsidRPr="00D65D7B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65D7B">
        <w:rPr>
          <w:rFonts w:ascii="Arial" w:hAnsi="Arial" w:cs="Arial"/>
          <w:bCs/>
          <w:color w:val="000000"/>
          <w:lang w:val="en-US"/>
        </w:rPr>
        <w:t xml:space="preserve"> </w:t>
      </w:r>
      <w:r w:rsidR="008C6694" w:rsidRPr="00D65D7B">
        <w:rPr>
          <w:rFonts w:ascii="Arial" w:hAnsi="Arial" w:cs="Arial"/>
          <w:bCs/>
          <w:color w:val="000000"/>
          <w:lang w:val="en-US"/>
        </w:rPr>
        <w:t xml:space="preserve">Feb </w:t>
      </w:r>
      <w:r w:rsidRPr="00D65D7B">
        <w:rPr>
          <w:rFonts w:ascii="Arial" w:hAnsi="Arial" w:cs="Arial"/>
          <w:bCs/>
          <w:color w:val="000000"/>
          <w:lang w:val="en-US"/>
        </w:rPr>
        <w:t>– 1</w:t>
      </w:r>
      <w:r w:rsidR="008C6694" w:rsidRPr="00D65D7B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8C6694" w:rsidRPr="00D65D7B">
        <w:rPr>
          <w:rFonts w:ascii="Arial" w:hAnsi="Arial" w:cs="Arial"/>
          <w:bCs/>
          <w:color w:val="000000"/>
          <w:lang w:val="en-US"/>
        </w:rPr>
        <w:t xml:space="preserve"> Mar</w:t>
      </w:r>
      <w:r w:rsidRPr="00D65D7B">
        <w:rPr>
          <w:rFonts w:ascii="Arial" w:hAnsi="Arial" w:cs="Arial"/>
          <w:bCs/>
          <w:color w:val="000000"/>
          <w:lang w:val="en-US"/>
        </w:rPr>
        <w:t xml:space="preserve"> 20</w:t>
      </w:r>
      <w:r w:rsidR="00383E39" w:rsidRPr="00D65D7B">
        <w:rPr>
          <w:rFonts w:ascii="Arial" w:hAnsi="Arial" w:cs="Arial"/>
          <w:bCs/>
          <w:color w:val="000000"/>
          <w:lang w:val="en-US"/>
        </w:rPr>
        <w:t>24</w:t>
      </w:r>
      <w:r w:rsidRPr="00D65D7B">
        <w:rPr>
          <w:rFonts w:ascii="Arial" w:hAnsi="Arial" w:cs="Arial"/>
          <w:bCs/>
          <w:color w:val="000000"/>
          <w:lang w:val="en-US"/>
        </w:rPr>
        <w:tab/>
      </w:r>
      <w:r w:rsidRPr="00D65D7B">
        <w:rPr>
          <w:rFonts w:ascii="Arial" w:hAnsi="Arial" w:cs="Arial"/>
          <w:bCs/>
          <w:color w:val="000000"/>
          <w:lang w:val="en-US"/>
        </w:rPr>
        <w:tab/>
      </w:r>
      <w:r w:rsidRPr="00D65D7B">
        <w:rPr>
          <w:rFonts w:ascii="Arial" w:hAnsi="Arial" w:cs="Arial"/>
          <w:bCs/>
          <w:color w:val="000000"/>
          <w:lang w:val="en-US"/>
        </w:rPr>
        <w:tab/>
      </w:r>
      <w:r w:rsidR="00383E39" w:rsidRPr="00D65D7B">
        <w:rPr>
          <w:rFonts w:ascii="Arial" w:hAnsi="Arial" w:cs="Arial"/>
          <w:bCs/>
          <w:color w:val="000000"/>
          <w:lang w:val="en-US"/>
        </w:rPr>
        <w:t>Athens, Greece</w:t>
      </w:r>
    </w:p>
    <w:p w14:paraId="5A19CAE5" w14:textId="52DD881C" w:rsidR="005E462F" w:rsidRPr="00D65D7B" w:rsidRDefault="005E462F" w:rsidP="005E462F">
      <w:pPr>
        <w:pStyle w:val="Heading1"/>
        <w:rPr>
          <w:szCs w:val="36"/>
          <w:lang w:val="en-US"/>
        </w:rPr>
      </w:pPr>
      <w:r w:rsidRPr="00D65D7B">
        <w:rPr>
          <w:szCs w:val="36"/>
          <w:lang w:val="en-US"/>
        </w:rPr>
        <w:t>4</w:t>
      </w:r>
      <w:r w:rsidRPr="00D65D7B">
        <w:rPr>
          <w:szCs w:val="36"/>
          <w:lang w:val="en-US"/>
        </w:rPr>
        <w:tab/>
        <w:t>References</w:t>
      </w:r>
    </w:p>
    <w:p w14:paraId="13765AEF" w14:textId="3CA1AD66" w:rsidR="007D79FE" w:rsidRPr="00872DA4" w:rsidRDefault="005E462F" w:rsidP="00872DA4">
      <w:pPr>
        <w:rPr>
          <w:lang w:val="en-US"/>
        </w:rPr>
      </w:pPr>
      <w:r w:rsidRPr="00D65D7B">
        <w:rPr>
          <w:lang w:val="en-US"/>
        </w:rPr>
        <w:t xml:space="preserve">[1] R4-2314750, “LS on frequency separation for power imbalance testing”, RAN4. </w:t>
      </w:r>
    </w:p>
    <w:sectPr w:rsidR="007D79FE" w:rsidRPr="00872D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9BB20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785C6961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1C645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46500CD9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7301"/>
    <w:multiLevelType w:val="hybridMultilevel"/>
    <w:tmpl w:val="A02A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7249926">
    <w:abstractNumId w:val="5"/>
  </w:num>
  <w:num w:numId="2" w16cid:durableId="1186286723">
    <w:abstractNumId w:val="4"/>
  </w:num>
  <w:num w:numId="3" w16cid:durableId="561138140">
    <w:abstractNumId w:val="3"/>
  </w:num>
  <w:num w:numId="4" w16cid:durableId="1802919218">
    <w:abstractNumId w:val="2"/>
  </w:num>
  <w:num w:numId="5" w16cid:durableId="611743157">
    <w:abstractNumId w:val="1"/>
  </w:num>
  <w:num w:numId="6" w16cid:durableId="15406273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67FB"/>
    <w:rsid w:val="000F6242"/>
    <w:rsid w:val="00123A15"/>
    <w:rsid w:val="00197994"/>
    <w:rsid w:val="001D09D0"/>
    <w:rsid w:val="00205E8F"/>
    <w:rsid w:val="0026186B"/>
    <w:rsid w:val="002F1940"/>
    <w:rsid w:val="00337467"/>
    <w:rsid w:val="00362145"/>
    <w:rsid w:val="00383545"/>
    <w:rsid w:val="00383E39"/>
    <w:rsid w:val="003C3CB7"/>
    <w:rsid w:val="004317C1"/>
    <w:rsid w:val="00433500"/>
    <w:rsid w:val="00433F71"/>
    <w:rsid w:val="00440D43"/>
    <w:rsid w:val="004E3939"/>
    <w:rsid w:val="00501D5D"/>
    <w:rsid w:val="005138E6"/>
    <w:rsid w:val="005E462F"/>
    <w:rsid w:val="005F335D"/>
    <w:rsid w:val="007D79FE"/>
    <w:rsid w:val="007F4F92"/>
    <w:rsid w:val="00806B32"/>
    <w:rsid w:val="00872DA4"/>
    <w:rsid w:val="008C6694"/>
    <w:rsid w:val="008D772F"/>
    <w:rsid w:val="0099271F"/>
    <w:rsid w:val="0099764C"/>
    <w:rsid w:val="009A21A8"/>
    <w:rsid w:val="009C31BD"/>
    <w:rsid w:val="00A512F8"/>
    <w:rsid w:val="00B560BD"/>
    <w:rsid w:val="00B97703"/>
    <w:rsid w:val="00BC3639"/>
    <w:rsid w:val="00BC67B6"/>
    <w:rsid w:val="00BE1FC4"/>
    <w:rsid w:val="00C138C2"/>
    <w:rsid w:val="00CB4A78"/>
    <w:rsid w:val="00CF6087"/>
    <w:rsid w:val="00D56FBE"/>
    <w:rsid w:val="00D65D7B"/>
    <w:rsid w:val="00D91F16"/>
    <w:rsid w:val="00DE1C02"/>
    <w:rsid w:val="00DE39FB"/>
    <w:rsid w:val="00F41A8C"/>
    <w:rsid w:val="00F74B04"/>
    <w:rsid w:val="00FD62FE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7D79FE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7D79FE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Kazuyoshi Uesaka</cp:lastModifiedBy>
  <cp:revision>41</cp:revision>
  <cp:lastPrinted>2002-04-23T07:10:00Z</cp:lastPrinted>
  <dcterms:created xsi:type="dcterms:W3CDTF">2020-01-14T15:01:00Z</dcterms:created>
  <dcterms:modified xsi:type="dcterms:W3CDTF">2023-10-11T22:10:00Z</dcterms:modified>
</cp:coreProperties>
</file>